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127890" cy="1196437"/>
            <wp:effectExtent b="0" l="0" r="0" t="0"/>
            <wp:docPr descr="Logo&#10;&#10;Description automatically generated" id="3" name="image1.jp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7890" cy="11964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7030a0"/>
          <w:sz w:val="36"/>
          <w:szCs w:val="36"/>
        </w:rPr>
      </w:pPr>
      <w:r w:rsidDel="00000000" w:rsidR="00000000" w:rsidRPr="00000000">
        <w:rPr>
          <w:b w:val="1"/>
          <w:color w:val="7030a0"/>
          <w:sz w:val="36"/>
          <w:szCs w:val="36"/>
          <w:rtl w:val="0"/>
        </w:rPr>
        <w:t xml:space="preserve">VIBE YOUTH MEDIA CONSENT FORM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1254"/>
        <w:gridCol w:w="4146"/>
        <w:gridCol w:w="1424"/>
        <w:gridCol w:w="1685"/>
        <w:tblGridChange w:id="0">
          <w:tblGrid>
            <w:gridCol w:w="425"/>
            <w:gridCol w:w="1254"/>
            <w:gridCol w:w="4146"/>
            <w:gridCol w:w="1424"/>
            <w:gridCol w:w="1685"/>
          </w:tblGrid>
        </w:tblGridChange>
      </w:tblGrid>
      <w:tr>
        <w:trPr>
          <w:cantSplit w:val="0"/>
          <w:trHeight w:val="2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Declaration of consent – Under 16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Please tick each box to give consent, then sign this form. Please leave blank if consent is not given, then sign this form.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give permission for my photograph to be used within other printed publications.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give permission for my photograph to be used on the VIBES website.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give permission for my photograph to be used on VIBES social media pages.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give permission for a video of myself to be used on VIBES website.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give permission for videos of myself to be used on VIBES social media pages.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808080"/>
                <w:sz w:val="18"/>
                <w:szCs w:val="18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Print name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Relationship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247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47F99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286BF3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8.0" w:type="dxa"/>
        <w:bottom w:w="113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/WLXp92XGTxQVemjIYH/Uul+LQ==">CgMxLjA4AHIhMWc1ZEZEV1E0SGtMQ185SkdZcjMyaUdpMVRUWGtLMUVI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2024-03-18T10:32:00Z</dcterms:created>
  <dc:creator>VIBE YOUTH</dc:creator>
</cp:coreProperties>
</file>